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8C" w:rsidRPr="00F024E7" w:rsidRDefault="0043308C" w:rsidP="0043308C">
      <w:pPr>
        <w:autoSpaceDE w:val="0"/>
        <w:autoSpaceDN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024E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024E7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0A6798">
        <w:rPr>
          <w:rFonts w:ascii="Times New Roman" w:hAnsi="Times New Roman"/>
          <w:color w:val="000000" w:themeColor="text1"/>
          <w:sz w:val="28"/>
          <w:szCs w:val="28"/>
        </w:rPr>
        <w:t xml:space="preserve"> МО </w:t>
      </w:r>
      <w:r w:rsidR="000A679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</w:p>
    <w:p w:rsidR="009B1585" w:rsidRDefault="009B1585" w:rsidP="009B1585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B1585" w:rsidRDefault="009B1585" w:rsidP="009B1585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выписки из реестра </w:t>
      </w:r>
      <w:r w:rsidR="00EF13EA"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</w:p>
    <w:p w:rsidR="009B1585" w:rsidRDefault="009B1585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4DA" w:rsidRDefault="002824DA" w:rsidP="00282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2824DA" w:rsidRPr="00EF13EA" w:rsidRDefault="002824DA" w:rsidP="00282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="00EF13EA"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0A67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 </w:t>
      </w:r>
      <w:r w:rsidR="000A6798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«сельсовет Карланюртовский</w:t>
      </w:r>
      <w:r w:rsidR="00EF13EA" w:rsidRPr="00EF13E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»</w:t>
      </w:r>
    </w:p>
    <w:p w:rsidR="002824DA" w:rsidRDefault="002824D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2824DA" w:rsidTr="002824DA">
        <w:tc>
          <w:tcPr>
            <w:tcW w:w="5069" w:type="dxa"/>
          </w:tcPr>
          <w:p w:rsidR="002824DA" w:rsidRDefault="002824DA" w:rsidP="00282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2824DA" w:rsidRDefault="002824DA" w:rsidP="002824D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2824DA" w:rsidRDefault="002824D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4DA" w:rsidRDefault="002824DA" w:rsidP="00282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EF13EA"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F13E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F13EA"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0A6798">
        <w:rPr>
          <w:rFonts w:ascii="Times New Roman" w:hAnsi="Times New Roman"/>
          <w:color w:val="000000" w:themeColor="text1"/>
          <w:sz w:val="28"/>
          <w:szCs w:val="28"/>
        </w:rPr>
        <w:t xml:space="preserve"> МО </w:t>
      </w:r>
      <w:r w:rsidR="000A679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="00EF13EA"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="00EF13EA"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F13E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F13EA"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0A6798">
        <w:rPr>
          <w:rFonts w:ascii="Times New Roman" w:hAnsi="Times New Roman"/>
          <w:color w:val="000000" w:themeColor="text1"/>
          <w:sz w:val="28"/>
          <w:szCs w:val="28"/>
        </w:rPr>
        <w:t xml:space="preserve"> МО </w:t>
      </w:r>
      <w:r w:rsidR="000A679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="00EF13EA"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4DA" w:rsidRDefault="002824DA" w:rsidP="00282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4DA" w:rsidRDefault="002824DA" w:rsidP="002824D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ЗЕМЕЛЬНЫЙ УЧАСТОК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2824DA" w:rsidRDefault="002824DA" w:rsidP="002824D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НАХОДЯЩИЙСЯ В СОБСТВЕННОСТИ </w:t>
      </w:r>
      <w:r w:rsidR="00EF13E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>РЕСПУБЛИКИ ДАГЕСТАН</w:t>
      </w:r>
      <w:r w:rsidR="000A6798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 w:rsidR="000A6798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«сельсовет Карланюртовский</w:t>
      </w:r>
      <w:r w:rsidR="00EF13EA" w:rsidRPr="00EF13E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2824DA" w:rsidRPr="00D97F7A" w:rsidRDefault="002824DA" w:rsidP="002824D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24DA" w:rsidRPr="003210CB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 w:rsidR="003210CB" w:rsidRPr="003210CB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3210CB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 w:rsidR="003210CB" w:rsidRPr="003210CB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3210CB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4"/>
        <w:tblW w:w="0" w:type="auto"/>
        <w:tblLook w:val="04A0"/>
      </w:tblPr>
      <w:tblGrid>
        <w:gridCol w:w="846"/>
        <w:gridCol w:w="2859"/>
        <w:gridCol w:w="2527"/>
        <w:gridCol w:w="3544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5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527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5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527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4D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t>4. Наличие межевых знаков границ земельных участков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2859"/>
        <w:gridCol w:w="6071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5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607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t>5. Характеристики земельного участка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земельного участка по данным бухгалтерской отчетности за </w:t>
            </w:r>
            <w:r w:rsidRPr="00282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последнюю отчетную дату, руб.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6. Сведения об оборотоспособности 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7. Сведения о государственной регистрации права собственности </w:t>
      </w:r>
      <w:r w:rsidR="0050004C" w:rsidRPr="005000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Республики Дагестан </w:t>
      </w:r>
      <w:r w:rsidR="000A67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МО </w:t>
      </w:r>
      <w:r w:rsidR="000A6798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« сельсовет Карланюртовский</w:t>
      </w:r>
      <w:r w:rsidR="0050004C" w:rsidRPr="0050004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»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/>
      </w:tblPr>
      <w:tblGrid>
        <w:gridCol w:w="846"/>
        <w:gridCol w:w="4111"/>
        <w:gridCol w:w="4819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24DA" w:rsidRPr="001A7350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8. Сведения о правообладателе </w:t>
      </w:r>
      <w:r w:rsidR="001A7350"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 и государственной регистрации его права 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2824DA" w:rsidRPr="002824DA" w:rsidTr="0050004C">
        <w:tc>
          <w:tcPr>
            <w:tcW w:w="846" w:type="dxa"/>
            <w:vMerge w:val="restart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086" w:type="dxa"/>
            <w:vMerge w:val="restart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824DA" w:rsidRPr="002824DA" w:rsidRDefault="002824DA" w:rsidP="001A73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r w:rsidR="001A7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rPr>
          <w:trHeight w:val="359"/>
        </w:trPr>
        <w:tc>
          <w:tcPr>
            <w:tcW w:w="84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08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08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08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4DA" w:rsidRPr="002824DA" w:rsidRDefault="002824DA" w:rsidP="002824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DA" w:rsidRPr="00D97F7A" w:rsidRDefault="002824DA" w:rsidP="002824D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2824D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4D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7475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475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 лица, уполномоченного на подписание выписок</w:t>
            </w: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824DA" w:rsidRDefault="002824DA" w:rsidP="00282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headerReference w:type="default" r:id="rId6"/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здания, сооружения или единого недвижимого комплекса</w:t>
      </w:r>
    </w:p>
    <w:p w:rsidR="00EF13EA" w:rsidRPr="0097256E" w:rsidRDefault="00EF13EA" w:rsidP="00EF13EA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0A67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 </w:t>
      </w:r>
      <w:r w:rsidR="000A6798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« сельсовет Карланюртовский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»</w:t>
      </w:r>
    </w:p>
    <w:p w:rsidR="00EF13EA" w:rsidRPr="0097256E" w:rsidRDefault="00EF13EA" w:rsidP="00EF13EA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Pr="0097256E" w:rsidRDefault="00EF13EA" w:rsidP="00EF13EA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0A6798">
        <w:rPr>
          <w:rFonts w:ascii="Times New Roman" w:hAnsi="Times New Roman"/>
          <w:color w:val="000000" w:themeColor="text1"/>
          <w:sz w:val="28"/>
          <w:szCs w:val="28"/>
        </w:rPr>
        <w:t xml:space="preserve"> МО </w:t>
      </w:r>
      <w:r w:rsidR="000A679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0A6798">
        <w:rPr>
          <w:rFonts w:ascii="Times New Roman" w:hAnsi="Times New Roman"/>
          <w:color w:val="000000" w:themeColor="text1"/>
          <w:sz w:val="28"/>
          <w:szCs w:val="28"/>
        </w:rPr>
        <w:t xml:space="preserve">  МО </w:t>
      </w:r>
      <w:r w:rsidR="000A679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Pr="00D97F7A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ЗДАНИЕ, СООРУЖЕНИЕ </w:t>
      </w:r>
    </w:p>
    <w:p w:rsidR="00EF13EA" w:rsidRDefault="00EF13EA" w:rsidP="00EF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ИЛИ ЕДИНЫЙ НЕДВИЖИМЫЙ КОМПЛЕКС</w:t>
      </w:r>
      <w:r>
        <w:rPr>
          <w:rFonts w:ascii="Times New Roman" w:hAnsi="Times New Roman"/>
          <w:b/>
          <w:sz w:val="24"/>
          <w:szCs w:val="24"/>
          <w:lang w:eastAsia="ru-RU"/>
        </w:rPr>
        <w:t>,НАХОДЯЩЕЕСЯ В СОБСТВЕННОСТИ МУНИЦИПАЛЬНОГО ОБРАЗОВАНИЯ РЕСПУБЛИКИ ДАГЕСТАН</w:t>
      </w:r>
      <w:r w:rsidR="000A6798">
        <w:rPr>
          <w:rFonts w:ascii="Times New Roman" w:hAnsi="Times New Roman"/>
          <w:b/>
          <w:sz w:val="24"/>
          <w:szCs w:val="24"/>
          <w:lang w:eastAsia="ru-RU"/>
        </w:rPr>
        <w:t xml:space="preserve"> МО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A6798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«сельсовет Карланюртовский»</w:t>
      </w:r>
      <w:r w:rsidRPr="00EF13E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988"/>
        <w:gridCol w:w="2693"/>
        <w:gridCol w:w="6095"/>
      </w:tblGrid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95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4"/>
        <w:tblW w:w="0" w:type="auto"/>
        <w:tblLook w:val="04A0"/>
      </w:tblPr>
      <w:tblGrid>
        <w:gridCol w:w="988"/>
        <w:gridCol w:w="2645"/>
        <w:gridCol w:w="2741"/>
        <w:gridCol w:w="3402"/>
      </w:tblGrid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5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t>4. Характеристики объекта недвижимости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68"/>
        <w:gridCol w:w="4620"/>
      </w:tblGrid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(кв.м)/протяженность (м)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квартир</w:t>
            </w:r>
            <w:r w:rsidRPr="00F1735F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комнат</w:t>
            </w:r>
            <w:r w:rsidRPr="00F1735F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4.13.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заключения об аварийности, выданного в установленном порядке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t>5. Отнесение к объектам культурного наследия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10"/>
        <w:gridCol w:w="4678"/>
      </w:tblGrid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t>6. Характеристики объекта культурного наследия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10"/>
        <w:gridCol w:w="4678"/>
      </w:tblGrid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7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1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67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1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467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t xml:space="preserve">7. Сведения об оборотоспособности 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004C" w:rsidRPr="0050004C" w:rsidRDefault="0050004C" w:rsidP="005000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государственной регистрации права собственности </w:t>
      </w:r>
      <w:r w:rsidRPr="005000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Республики Дагестан </w:t>
      </w:r>
      <w:r w:rsidR="000A67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МО </w:t>
      </w:r>
      <w:r w:rsidR="000A6798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« сельсовет Карланюртовский</w:t>
      </w:r>
      <w:r w:rsidRPr="0050004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»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/>
      </w:tblPr>
      <w:tblGrid>
        <w:gridCol w:w="846"/>
        <w:gridCol w:w="4111"/>
        <w:gridCol w:w="4819"/>
      </w:tblGrid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1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4819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11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4819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11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4819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350" w:rsidRPr="001A7350" w:rsidRDefault="001A7350" w:rsidP="001A73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правообладателе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 и государственной регистрации его права 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EF13EA" w:rsidRPr="00F1735F" w:rsidTr="0050004C">
        <w:tc>
          <w:tcPr>
            <w:tcW w:w="846" w:type="dxa"/>
            <w:vMerge w:val="restart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086" w:type="dxa"/>
            <w:vMerge w:val="restart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244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rPr>
          <w:trHeight w:val="315"/>
        </w:trPr>
        <w:tc>
          <w:tcPr>
            <w:tcW w:w="84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244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84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244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84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F1735F" w:rsidRDefault="001A7350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84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Вид права</w:t>
            </w:r>
          </w:p>
        </w:tc>
        <w:tc>
          <w:tcPr>
            <w:tcW w:w="3244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08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08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08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объекта незавершенного строительства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0A67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 </w:t>
      </w:r>
      <w:r w:rsidR="000A6798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»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0A6798">
        <w:rPr>
          <w:rFonts w:ascii="Times New Roman" w:hAnsi="Times New Roman"/>
          <w:color w:val="000000" w:themeColor="text1"/>
          <w:sz w:val="28"/>
          <w:szCs w:val="28"/>
        </w:rPr>
        <w:t xml:space="preserve"> МО </w:t>
      </w:r>
      <w:r w:rsidR="000A679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0A6798">
        <w:rPr>
          <w:rFonts w:ascii="Times New Roman" w:hAnsi="Times New Roman"/>
          <w:color w:val="000000" w:themeColor="text1"/>
          <w:sz w:val="28"/>
          <w:szCs w:val="28"/>
        </w:rPr>
        <w:t xml:space="preserve"> МО </w:t>
      </w:r>
      <w:r w:rsidR="000A679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 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7DB3">
        <w:rPr>
          <w:rFonts w:ascii="Times New Roman" w:hAnsi="Times New Roman"/>
          <w:b/>
          <w:sz w:val="24"/>
          <w:szCs w:val="24"/>
          <w:lang w:eastAsia="ru-RU"/>
        </w:rPr>
        <w:t>ОБЪЕКТ НЕЗАВЕРШЕННОГО СТРОИТЕЛЬСТВА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,НАХОДЯЩИЙСЯ В СОБСТВЕННОСТИ МУНИЦИПАЛЬНОГО ОБРАЗОВАНИЯ РЕСПУБЛИКИ ДАГЕСТАН </w:t>
      </w:r>
      <w:r w:rsidR="000A6798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 w:rsidR="000A6798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«сельсовет Карланюртовский</w:t>
      </w:r>
      <w:r w:rsidRPr="00EF13E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EF13EA" w:rsidRPr="007416D2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634" w:type="dxa"/>
        <w:tblLook w:val="04A0"/>
      </w:tblPr>
      <w:tblGrid>
        <w:gridCol w:w="846"/>
        <w:gridCol w:w="2852"/>
        <w:gridCol w:w="5936"/>
      </w:tblGrid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16D2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4"/>
        <w:tblW w:w="0" w:type="auto"/>
        <w:tblLook w:val="04A0"/>
      </w:tblPr>
      <w:tblGrid>
        <w:gridCol w:w="846"/>
        <w:gridCol w:w="2645"/>
        <w:gridCol w:w="2883"/>
        <w:gridCol w:w="3260"/>
      </w:tblGrid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88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88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7416D2" w:rsidRDefault="00EF13EA" w:rsidP="00EF13E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16D2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6D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16D2">
        <w:rPr>
          <w:rFonts w:ascii="Times New Roman" w:hAnsi="Times New Roman"/>
          <w:b/>
          <w:sz w:val="24"/>
          <w:szCs w:val="24"/>
          <w:lang w:eastAsia="ru-RU"/>
        </w:rPr>
        <w:t>4. Характеристики объекта незавершенного строительства</w:t>
      </w: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16"/>
        <w:gridCol w:w="3623"/>
        <w:gridCol w:w="2210"/>
        <w:gridCol w:w="2885"/>
      </w:tblGrid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Наименование объекта по проекту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Площадь (протяженность) объекта по проекту (кв.м/м)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Этажность объекта по проекту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23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Заказчик-застройщик</w:t>
            </w: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Документы-основания строительства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623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623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Орган, выдавший разрешение на строительство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 начала строительства в соответствии с разрешением на строительство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 окончания строительства в соответствии с разрешением на строительство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rPr>
          <w:trHeight w:val="1104"/>
        </w:trPr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Наличие положительного заключения по итогам государственной экспертизы проектной документации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4.11.1.</w:t>
            </w:r>
          </w:p>
        </w:tc>
        <w:tc>
          <w:tcPr>
            <w:tcW w:w="3623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Реквизиты положительного заключения экспертизы</w:t>
            </w: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rPr>
          <w:trHeight w:val="1104"/>
        </w:trPr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Наличие положительного заключения по итогам государственной экспертизы сметной документации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4.12.1.</w:t>
            </w:r>
          </w:p>
        </w:tc>
        <w:tc>
          <w:tcPr>
            <w:tcW w:w="3623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Реквизиты положительного заключения экспертизы</w:t>
            </w: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7416D2" w:rsidRDefault="00EF13EA" w:rsidP="00EF13EA">
      <w:pPr>
        <w:pStyle w:val="a3"/>
        <w:rPr>
          <w:sz w:val="24"/>
          <w:szCs w:val="24"/>
          <w:lang w:eastAsia="ru-RU"/>
        </w:rPr>
      </w:pPr>
    </w:p>
    <w:p w:rsidR="0050004C" w:rsidRPr="0050004C" w:rsidRDefault="0050004C" w:rsidP="005000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государственной регистрации права собственности </w:t>
      </w:r>
      <w:r w:rsidRPr="005000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Республики Дагестан </w:t>
      </w:r>
      <w:r w:rsidR="000A67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МО </w:t>
      </w:r>
      <w:r w:rsidR="000A6798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« сельсовет Карланюртовский</w:t>
      </w:r>
      <w:r w:rsidRPr="0050004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»</w:t>
      </w: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/>
      </w:tblPr>
      <w:tblGrid>
        <w:gridCol w:w="846"/>
        <w:gridCol w:w="3178"/>
        <w:gridCol w:w="5752"/>
      </w:tblGrid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178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752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178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752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178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Документы-основания</w:t>
            </w:r>
          </w:p>
        </w:tc>
        <w:tc>
          <w:tcPr>
            <w:tcW w:w="5752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350" w:rsidRPr="001A7350" w:rsidRDefault="001A7350" w:rsidP="001A73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правообладателе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 и государственной регистрации его права </w:t>
      </w:r>
    </w:p>
    <w:p w:rsidR="00EF13EA" w:rsidRPr="007416D2" w:rsidRDefault="00EF13EA" w:rsidP="00EF13EA">
      <w:pPr>
        <w:rPr>
          <w:sz w:val="24"/>
          <w:szCs w:val="24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EF13EA" w:rsidRPr="007416D2" w:rsidTr="0050004C">
        <w:tc>
          <w:tcPr>
            <w:tcW w:w="84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08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7416D2" w:rsidRDefault="001A7350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08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08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08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16D2">
        <w:rPr>
          <w:rFonts w:ascii="Times New Roman" w:hAnsi="Times New Roman"/>
          <w:b/>
          <w:sz w:val="24"/>
          <w:szCs w:val="24"/>
          <w:lang w:eastAsia="ru-RU"/>
        </w:rPr>
        <w:t xml:space="preserve">7. Сведения об оборотоспособности </w:t>
      </w: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7416D2" w:rsidRDefault="00EF13EA" w:rsidP="00EF13EA">
      <w:pPr>
        <w:pStyle w:val="a3"/>
        <w:rPr>
          <w:sz w:val="24"/>
          <w:szCs w:val="24"/>
          <w:lang w:eastAsia="ru-RU"/>
        </w:rPr>
      </w:pPr>
    </w:p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824DA" w:rsidRDefault="002824D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помещений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имущества муниципального образования Республики Дагестан</w:t>
      </w:r>
      <w:r w:rsidR="000A67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A6798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»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0A6798">
        <w:rPr>
          <w:rFonts w:ascii="Times New Roman" w:hAnsi="Times New Roman"/>
          <w:color w:val="000000" w:themeColor="text1"/>
          <w:sz w:val="28"/>
          <w:szCs w:val="28"/>
        </w:rPr>
        <w:t xml:space="preserve"> МО </w:t>
      </w:r>
      <w:r w:rsidR="000A679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0A6798">
        <w:rPr>
          <w:rFonts w:ascii="Times New Roman" w:hAnsi="Times New Roman"/>
          <w:color w:val="000000" w:themeColor="text1"/>
          <w:sz w:val="28"/>
          <w:szCs w:val="28"/>
        </w:rPr>
        <w:t xml:space="preserve">   МО </w:t>
      </w:r>
      <w:r w:rsidR="000A679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ПОМЕЩЕНИЯ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EF13EA" w:rsidRDefault="00EF13EA" w:rsidP="00EF13E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НАХОДЯЩИЕСЯ В СОБСТВЕННОСТИ МУНИЦИПАЛЬНОГО ОБРАЗОВАНИЯ РЕСПУБЛИКИ ДАГЕСТАН</w:t>
      </w:r>
      <w:r w:rsidR="000A6798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A6798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«сельсовет Карланюртовский</w:t>
      </w:r>
      <w:r w:rsidRPr="00EF13E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EF13EA" w:rsidRPr="00DE6E12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4"/>
        <w:tblW w:w="0" w:type="auto"/>
        <w:tblLook w:val="04A0"/>
      </w:tblPr>
      <w:tblGrid>
        <w:gridCol w:w="846"/>
        <w:gridCol w:w="2645"/>
        <w:gridCol w:w="2741"/>
        <w:gridCol w:w="3544"/>
      </w:tblGrid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E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>4. Характеристики объекта недвижимости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3787"/>
        <w:gridCol w:w="5001"/>
      </w:tblGrid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заключения об аварийности объекта недвижимости, в котором расположено помещение, выданного в установленном порядке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>5. Отнесение к объектам культурного наследия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10"/>
        <w:gridCol w:w="4678"/>
      </w:tblGrid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110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0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>6. Характеристики объекта культурного наследия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10"/>
        <w:gridCol w:w="4678"/>
      </w:tblGrid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0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10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6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10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46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 xml:space="preserve">7. Сведения об оборотоспособности 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0004C" w:rsidRPr="0050004C" w:rsidRDefault="0050004C" w:rsidP="005000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государственной регистрации права собственности </w:t>
      </w:r>
      <w:r w:rsidRPr="005000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Республики Дагестан </w:t>
      </w:r>
      <w:r w:rsidR="000A67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МО </w:t>
      </w:r>
      <w:r w:rsidR="000A6798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« сельсовет Карланюртовский</w:t>
      </w:r>
      <w:r w:rsidRPr="0050004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»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634" w:type="dxa"/>
        <w:tblLook w:val="04A0"/>
      </w:tblPr>
      <w:tblGrid>
        <w:gridCol w:w="846"/>
        <w:gridCol w:w="3178"/>
        <w:gridCol w:w="5610"/>
      </w:tblGrid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1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1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1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610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350" w:rsidRPr="001A7350" w:rsidRDefault="001A7350" w:rsidP="001A73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правообладателе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 и государственной регистрации его права </w:t>
      </w:r>
    </w:p>
    <w:p w:rsidR="00EF13EA" w:rsidRPr="00DE6E12" w:rsidRDefault="00EF13EA" w:rsidP="00EF13EA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EF13EA" w:rsidRPr="00DE6E12" w:rsidTr="0050004C">
        <w:tc>
          <w:tcPr>
            <w:tcW w:w="846" w:type="dxa"/>
            <w:vMerge w:val="restart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086" w:type="dxa"/>
            <w:vMerge w:val="restart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DE6E12" w:rsidRDefault="001A7350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rPr>
          <w:trHeight w:val="305"/>
        </w:trPr>
        <w:tc>
          <w:tcPr>
            <w:tcW w:w="84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08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08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08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воздушного или морского судна, судна внутреннего плавания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0A67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 </w:t>
      </w:r>
      <w:r w:rsidR="000A6798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»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0A6798">
        <w:rPr>
          <w:rFonts w:ascii="Times New Roman" w:hAnsi="Times New Roman"/>
          <w:color w:val="000000" w:themeColor="text1"/>
          <w:sz w:val="28"/>
          <w:szCs w:val="28"/>
        </w:rPr>
        <w:t xml:space="preserve"> МО </w:t>
      </w:r>
      <w:r w:rsidR="00F6048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</w:t>
      </w:r>
      <w:r w:rsidR="000A679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F6048A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  <w:r w:rsidR="00F6048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ВОЗДУШНОЕ ИЛИ МОРСКОЕ СУДНО,</w:t>
      </w:r>
      <w:r w:rsidRPr="00E97636">
        <w:rPr>
          <w:rFonts w:ascii="Times New Roman" w:hAnsi="Times New Roman"/>
          <w:b/>
          <w:sz w:val="24"/>
          <w:szCs w:val="24"/>
          <w:lang w:eastAsia="ru-RU"/>
        </w:rPr>
        <w:br/>
        <w:t>СУДНО ВНУТРЕННЕГО ПЛАВАНИЯ</w:t>
      </w:r>
      <w:r>
        <w:rPr>
          <w:rFonts w:ascii="Times New Roman" w:hAnsi="Times New Roman"/>
          <w:b/>
          <w:sz w:val="24"/>
          <w:szCs w:val="24"/>
          <w:lang w:eastAsia="ru-RU"/>
        </w:rPr>
        <w:t>,НАХОДЯЩЕЕСЯ В СОБСТВЕННОСТИ МУНИЦИПАЛЬНОГО ОБРАЗОВАНИЯ РЕСПУБЛИКИ ДАГЕСТАН</w:t>
      </w:r>
      <w:r w:rsidR="00F6048A">
        <w:rPr>
          <w:rFonts w:ascii="Times New Roman" w:hAnsi="Times New Roman"/>
          <w:b/>
          <w:sz w:val="24"/>
          <w:szCs w:val="24"/>
          <w:lang w:eastAsia="ru-RU"/>
        </w:rPr>
        <w:t xml:space="preserve"> МО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048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«сельсовет Карланюртовский</w:t>
      </w:r>
      <w:r w:rsidRPr="00EF13E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634" w:type="dxa"/>
        <w:tblLook w:val="04A0"/>
      </w:tblPr>
      <w:tblGrid>
        <w:gridCol w:w="846"/>
        <w:gridCol w:w="2852"/>
        <w:gridCol w:w="5936"/>
      </w:tblGrid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9F2905" w:rsidRDefault="00EF13EA" w:rsidP="00EF13E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2905">
        <w:rPr>
          <w:rFonts w:ascii="Times New Roman" w:hAnsi="Times New Roman"/>
          <w:b/>
          <w:sz w:val="24"/>
          <w:szCs w:val="24"/>
          <w:lang w:eastAsia="ru-RU"/>
        </w:rPr>
        <w:t xml:space="preserve">2. Адрес (местоположение) </w:t>
      </w: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9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2905">
        <w:rPr>
          <w:rFonts w:ascii="Times New Roman" w:hAnsi="Times New Roman"/>
          <w:b/>
          <w:sz w:val="24"/>
          <w:szCs w:val="24"/>
          <w:lang w:eastAsia="ru-RU"/>
        </w:rPr>
        <w:t>3. Характеристики воздушного или морского судна, судна внутреннего плавания</w:t>
      </w: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989"/>
        <w:gridCol w:w="4805"/>
      </w:tblGrid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tabs>
                <w:tab w:val="left" w:pos="589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воздушное судно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морское судно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судно внутреннего плавания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tabs>
                <w:tab w:val="left" w:pos="589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Серийный (заводской) номер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судна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Место (аэродром) базирования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Порт (место) регистрации (приписки)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Место и год постройки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Место строительства (для строящихся судов)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tabs>
                <w:tab w:val="left" w:pos="589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3.14.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заключения об аварийности, выданного в установленном порядке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0004C" w:rsidRPr="0050004C" w:rsidRDefault="0050004C" w:rsidP="005000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государственной регистрации права собственности </w:t>
      </w:r>
      <w:r w:rsidRPr="005000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Республики Дагестан </w:t>
      </w:r>
      <w:r w:rsidR="00F604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МО </w:t>
      </w:r>
      <w:r w:rsidR="00F6048A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«сельсовет Карланюртовский</w:t>
      </w:r>
      <w:r w:rsidRPr="0050004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»</w:t>
      </w: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634" w:type="dxa"/>
        <w:tblLook w:val="04A0"/>
      </w:tblPr>
      <w:tblGrid>
        <w:gridCol w:w="846"/>
        <w:gridCol w:w="3178"/>
        <w:gridCol w:w="5610"/>
      </w:tblGrid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178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178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178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350" w:rsidRPr="001A7350" w:rsidRDefault="001A7350" w:rsidP="001A73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правообладателе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 и государственной регистрации его права </w:t>
      </w:r>
    </w:p>
    <w:p w:rsidR="00EF13EA" w:rsidRPr="009F2905" w:rsidRDefault="00EF13EA" w:rsidP="00EF13EA">
      <w:pPr>
        <w:rPr>
          <w:sz w:val="24"/>
          <w:szCs w:val="24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EF13EA" w:rsidRPr="009F2905" w:rsidTr="0050004C">
        <w:tc>
          <w:tcPr>
            <w:tcW w:w="846" w:type="dxa"/>
            <w:vMerge w:val="restart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86" w:type="dxa"/>
            <w:vMerge w:val="restart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9F2905" w:rsidRDefault="001A7350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08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08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08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2905">
        <w:rPr>
          <w:rFonts w:ascii="Times New Roman" w:hAnsi="Times New Roman"/>
          <w:b/>
          <w:sz w:val="24"/>
          <w:szCs w:val="24"/>
          <w:lang w:eastAsia="ru-RU"/>
        </w:rPr>
        <w:t xml:space="preserve">6. Сведения об оборотоспособности </w:t>
      </w: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111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движимого имущества, первоначальная стоимость которого равна или превышает 500 тыс. рублей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F60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 </w:t>
      </w:r>
      <w:r w:rsidR="00F6048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»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F6048A">
        <w:rPr>
          <w:rFonts w:ascii="Times New Roman" w:hAnsi="Times New Roman"/>
          <w:color w:val="000000" w:themeColor="text1"/>
          <w:sz w:val="28"/>
          <w:szCs w:val="28"/>
        </w:rPr>
        <w:t xml:space="preserve"> МО </w:t>
      </w:r>
      <w:r w:rsidR="00F6048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F6048A">
        <w:rPr>
          <w:rFonts w:ascii="Times New Roman" w:hAnsi="Times New Roman"/>
          <w:color w:val="000000" w:themeColor="text1"/>
          <w:sz w:val="28"/>
          <w:szCs w:val="28"/>
        </w:rPr>
        <w:t xml:space="preserve">  МО </w:t>
      </w:r>
      <w:r w:rsidR="00F6048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0FBE">
        <w:rPr>
          <w:rFonts w:ascii="Times New Roman" w:hAnsi="Times New Roman"/>
          <w:b/>
          <w:sz w:val="24"/>
          <w:szCs w:val="24"/>
          <w:lang w:eastAsia="ru-RU"/>
        </w:rPr>
        <w:t>ДВИЖИМОЕ ИМУЩЕСТВО, ПЕРВОНАЧАЛЬНАЯ СТОИМОСТЬ КОТОРОГО РАВНА ИЛИ ПРЕВЫШАЕТ 500 ТЫС. РУБЛЕЙ</w:t>
      </w:r>
      <w:r w:rsidRPr="00E20FBE"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4"/>
      </w:r>
    </w:p>
    <w:p w:rsidR="00EF13EA" w:rsidRPr="00F521C1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C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C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C1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21C1">
        <w:rPr>
          <w:rFonts w:ascii="Times New Roman" w:hAnsi="Times New Roman"/>
          <w:b/>
          <w:sz w:val="24"/>
          <w:szCs w:val="24"/>
          <w:lang w:eastAsia="ru-RU"/>
        </w:rPr>
        <w:t>2. Характеристики объекта движимого имущества</w:t>
      </w: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797"/>
        <w:gridCol w:w="2220"/>
        <w:gridCol w:w="2913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(</w:t>
            </w:r>
            <w:r w:rsidRPr="00F521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rPr>
          <w:trHeight w:val="828"/>
        </w:trPr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Отнесение к категории особо ценного движимого имущества (ОЦДИ)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  <w:vMerge w:val="restart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797" w:type="dxa"/>
            <w:vMerge w:val="restart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документа о внесении в перечень ОЦДИ</w:t>
            </w:r>
          </w:p>
        </w:tc>
        <w:tc>
          <w:tcPr>
            <w:tcW w:w="2220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1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  <w:vMerge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1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  <w:vMerge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1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Балансовая (остаточная) </w:t>
            </w: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стоимость, руб.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21C1">
        <w:rPr>
          <w:rFonts w:ascii="Times New Roman" w:hAnsi="Times New Roman"/>
          <w:b/>
          <w:sz w:val="24"/>
          <w:szCs w:val="24"/>
          <w:lang w:eastAsia="ru-RU"/>
        </w:rPr>
        <w:t xml:space="preserve">3. Правообладатель </w:t>
      </w:r>
      <w:r w:rsidR="001A7350"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46"/>
        <w:gridCol w:w="5084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EF13EA" w:rsidRPr="00F521C1" w:rsidRDefault="001A7350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21C1">
        <w:rPr>
          <w:rFonts w:ascii="Times New Roman" w:hAnsi="Times New Roman"/>
          <w:b/>
          <w:sz w:val="24"/>
          <w:szCs w:val="24"/>
          <w:lang w:eastAsia="ru-RU"/>
        </w:rPr>
        <w:t>4. Отнесение к объектам культурного наследия</w:t>
      </w: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10"/>
        <w:gridCol w:w="4678"/>
      </w:tblGrid>
      <w:tr w:rsidR="00EF13EA" w:rsidRPr="00F521C1" w:rsidTr="0050004C">
        <w:tc>
          <w:tcPr>
            <w:tcW w:w="988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0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988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0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21C1">
        <w:rPr>
          <w:rFonts w:ascii="Times New Roman" w:hAnsi="Times New Roman"/>
          <w:b/>
          <w:sz w:val="24"/>
          <w:szCs w:val="24"/>
          <w:lang w:eastAsia="ru-RU"/>
        </w:rPr>
        <w:t>5. Характеристики объекта культурного наследия</w:t>
      </w: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46"/>
        <w:gridCol w:w="5084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21C1">
        <w:rPr>
          <w:rFonts w:ascii="Times New Roman" w:hAnsi="Times New Roman"/>
          <w:b/>
          <w:sz w:val="24"/>
          <w:szCs w:val="24"/>
          <w:lang w:eastAsia="ru-RU"/>
        </w:rPr>
        <w:t xml:space="preserve">6. Сведения об оборотоспособности </w:t>
      </w: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111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Default="00EF13EA" w:rsidP="00EF13EA">
      <w:pPr>
        <w:pStyle w:val="a3"/>
        <w:rPr>
          <w:sz w:val="24"/>
          <w:szCs w:val="24"/>
          <w:lang w:eastAsia="ru-RU"/>
        </w:rPr>
      </w:pPr>
    </w:p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особо ценного движимого  имущества и движимого имущества, первоначальная стоимость которого менее 500 тыс. рублей, но равна или превышает 100 тыс. рублей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F60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 </w:t>
      </w:r>
      <w:r w:rsidR="00F6048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»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F6048A">
        <w:rPr>
          <w:rFonts w:ascii="Times New Roman" w:hAnsi="Times New Roman"/>
          <w:color w:val="000000" w:themeColor="text1"/>
          <w:sz w:val="28"/>
          <w:szCs w:val="28"/>
        </w:rPr>
        <w:t xml:space="preserve"> МО </w:t>
      </w:r>
      <w:r w:rsidR="00F6048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F6048A">
        <w:rPr>
          <w:rFonts w:ascii="Times New Roman" w:hAnsi="Times New Roman"/>
          <w:color w:val="000000" w:themeColor="text1"/>
          <w:sz w:val="28"/>
          <w:szCs w:val="28"/>
        </w:rPr>
        <w:t xml:space="preserve"> МО </w:t>
      </w:r>
      <w:r w:rsidR="00F6048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Pr="00F0314C" w:rsidRDefault="00EF13EA" w:rsidP="00EF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314C">
        <w:rPr>
          <w:rFonts w:ascii="Times New Roman" w:hAnsi="Times New Roman"/>
          <w:b/>
          <w:sz w:val="24"/>
          <w:szCs w:val="24"/>
          <w:lang w:eastAsia="ru-RU"/>
        </w:rPr>
        <w:t>ОСОБО ЦЕННОЕ ДВИЖИМОЕ ИМУЩЕСТВО</w:t>
      </w:r>
      <w:r w:rsidRPr="00F0314C"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5"/>
      </w:r>
      <w:r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ДВИЖИМОЕ ИМУЩЕСТВО, СТОИМОСТЬ КОТОРОГО МЕНЕЕ 500 ТЫС. РУБЛЕЙ, НО РАВНА ИЛИ ПРЕВЫШАЕТ </w:t>
      </w:r>
      <w:r w:rsidR="0010591B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10591B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10591B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>
        <w:rPr>
          <w:rFonts w:ascii="Times New Roman" w:hAnsi="Times New Roman"/>
          <w:b/>
          <w:sz w:val="24"/>
          <w:szCs w:val="24"/>
          <w:lang w:eastAsia="ru-RU"/>
        </w:rPr>
        <w:t>ТЫС. РУБЛЕЙ</w:t>
      </w:r>
      <w:r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, НАХОДЯЩЕЕСЯ В СОБСТВЕННОСТИ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РЕСПУБЛИКИ ДАГЕСТАН</w:t>
      </w:r>
      <w:r w:rsidR="00F6048A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048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«сельсовет Карланюртовский</w:t>
      </w:r>
      <w:r w:rsidRPr="00EF13E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  <w:r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6"/>
      </w:r>
    </w:p>
    <w:p w:rsidR="00EF13EA" w:rsidRPr="005F34B3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0BC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0BC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0BC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0BC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0BCB">
        <w:rPr>
          <w:rFonts w:ascii="Times New Roman" w:hAnsi="Times New Roman"/>
          <w:b/>
          <w:sz w:val="24"/>
          <w:szCs w:val="24"/>
          <w:lang w:eastAsia="ru-RU"/>
        </w:rPr>
        <w:t>2. Характеристики группы объектов движимого имущества</w:t>
      </w:r>
    </w:p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608"/>
        <w:gridCol w:w="5322"/>
      </w:tblGrid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8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322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8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322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0BCB">
        <w:rPr>
          <w:rFonts w:ascii="Times New Roman" w:hAnsi="Times New Roman"/>
          <w:b/>
          <w:sz w:val="24"/>
          <w:szCs w:val="24"/>
          <w:lang w:eastAsia="ru-RU"/>
        </w:rPr>
        <w:t xml:space="preserve">3. Правообладатель </w:t>
      </w:r>
      <w:r w:rsidR="0010591B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800BCB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</w:t>
      </w:r>
    </w:p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46"/>
        <w:gridCol w:w="5084"/>
      </w:tblGrid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EF13EA" w:rsidRPr="00800BCB" w:rsidRDefault="001A7350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84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Документы-основания </w:t>
            </w: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возникновения права</w:t>
            </w:r>
          </w:p>
        </w:tc>
        <w:tc>
          <w:tcPr>
            <w:tcW w:w="5084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Default="00EF13EA" w:rsidP="00EF13EA">
      <w:pPr>
        <w:pStyle w:val="a3"/>
        <w:rPr>
          <w:sz w:val="24"/>
          <w:szCs w:val="24"/>
          <w:lang w:eastAsia="ru-RU"/>
        </w:rPr>
      </w:pPr>
    </w:p>
    <w:p w:rsidR="00EF13EA" w:rsidRPr="00800BCB" w:rsidRDefault="00EF13EA" w:rsidP="00EF13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0BCB">
        <w:rPr>
          <w:rFonts w:ascii="Times New Roman" w:hAnsi="Times New Roman" w:cs="Times New Roman"/>
          <w:sz w:val="28"/>
          <w:szCs w:val="28"/>
          <w:lang w:eastAsia="ru-RU"/>
        </w:rPr>
        <w:t>В состав группы входит следующий объект движимого имущества:</w:t>
      </w:r>
    </w:p>
    <w:p w:rsidR="00EF13E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797"/>
        <w:gridCol w:w="5133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Default="00EF13EA" w:rsidP="00EF13EA">
      <w:pPr>
        <w:pStyle w:val="a3"/>
        <w:rPr>
          <w:sz w:val="24"/>
          <w:szCs w:val="24"/>
          <w:lang w:eastAsia="ru-RU"/>
        </w:rPr>
      </w:pPr>
    </w:p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особо ценного движимого  имущества и движимого имущества, первоначальная стоимость которого не превышает 100 тыс. рублей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имущества муниципального образования Республики Дагестан</w:t>
      </w:r>
      <w:r w:rsidR="00F60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 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6048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»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F6048A">
        <w:rPr>
          <w:rFonts w:ascii="Times New Roman" w:hAnsi="Times New Roman"/>
          <w:color w:val="000000" w:themeColor="text1"/>
          <w:sz w:val="28"/>
          <w:szCs w:val="28"/>
        </w:rPr>
        <w:t xml:space="preserve">  МО </w:t>
      </w:r>
      <w:r w:rsidR="00F6048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F6048A">
        <w:rPr>
          <w:rFonts w:ascii="Times New Roman" w:hAnsi="Times New Roman"/>
          <w:color w:val="000000" w:themeColor="text1"/>
          <w:sz w:val="28"/>
          <w:szCs w:val="28"/>
        </w:rPr>
        <w:t xml:space="preserve"> МО  </w:t>
      </w:r>
      <w:r w:rsidR="00F6048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ДВИЖИМОЕ ИМУЩЕСТВО, СТОИМОСТЬ КОТОРОГО НЕ ПРЕВЫШАЕТ </w:t>
      </w:r>
    </w:p>
    <w:p w:rsidR="00EF13EA" w:rsidRDefault="0010591B" w:rsidP="00EF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="00EF13EA">
        <w:rPr>
          <w:rFonts w:ascii="Times New Roman" w:hAnsi="Times New Roman"/>
          <w:b/>
          <w:sz w:val="24"/>
          <w:szCs w:val="24"/>
          <w:lang w:eastAsia="ru-RU"/>
        </w:rPr>
        <w:t>ТЫС. РУБЛЕЙ</w:t>
      </w:r>
      <w:r w:rsidR="00EF13EA"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, НАХОДЯЩЕЕСЯ В СОБСТВЕННОСТИ </w:t>
      </w:r>
    </w:p>
    <w:p w:rsidR="00EF13EA" w:rsidRPr="00F0314C" w:rsidRDefault="00EF13EA" w:rsidP="00EF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РЕСПУБЛИКИ ДАГЕСТАН</w:t>
      </w:r>
      <w:r w:rsidR="00F6048A">
        <w:rPr>
          <w:rFonts w:ascii="Times New Roman" w:hAnsi="Times New Roman"/>
          <w:b/>
          <w:sz w:val="24"/>
          <w:szCs w:val="24"/>
          <w:lang w:eastAsia="ru-RU"/>
        </w:rPr>
        <w:t xml:space="preserve"> МО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048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«сельсовет Карланюртовский</w:t>
      </w:r>
      <w:r w:rsidRPr="00EF13E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  <w:r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7"/>
      </w:r>
    </w:p>
    <w:p w:rsidR="00EF13EA" w:rsidRPr="00874A6B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A6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A6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A6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A6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4A6B">
        <w:rPr>
          <w:rFonts w:ascii="Times New Roman" w:hAnsi="Times New Roman"/>
          <w:b/>
          <w:sz w:val="24"/>
          <w:szCs w:val="24"/>
          <w:lang w:eastAsia="ru-RU"/>
        </w:rPr>
        <w:t>2. Характеристики группы объектов движимого имущества</w:t>
      </w:r>
    </w:p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608"/>
        <w:gridCol w:w="5322"/>
      </w:tblGrid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8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322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8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322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4A6B">
        <w:rPr>
          <w:rFonts w:ascii="Times New Roman" w:hAnsi="Times New Roman"/>
          <w:b/>
          <w:sz w:val="24"/>
          <w:szCs w:val="24"/>
          <w:lang w:eastAsia="ru-RU"/>
        </w:rPr>
        <w:t xml:space="preserve">3. Правообладатель </w:t>
      </w:r>
      <w:r w:rsidR="0010591B"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</w:p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46"/>
        <w:gridCol w:w="5084"/>
      </w:tblGrid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EF13EA" w:rsidRPr="00874A6B" w:rsidRDefault="001A7350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84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800BCB" w:rsidRDefault="00EF13EA" w:rsidP="00EF13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0B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состав группы входит следующий объект движимого имущества:</w:t>
      </w:r>
    </w:p>
    <w:p w:rsidR="00EF13E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797"/>
        <w:gridCol w:w="5133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доли (вклада) в уставном (складочном) капитале хозяйственного общества и товарищества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F60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 </w:t>
      </w:r>
      <w:r w:rsidR="00F6048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»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F6048A">
        <w:rPr>
          <w:rFonts w:ascii="Times New Roman" w:hAnsi="Times New Roman"/>
          <w:color w:val="000000" w:themeColor="text1"/>
          <w:sz w:val="28"/>
          <w:szCs w:val="28"/>
        </w:rPr>
        <w:t xml:space="preserve"> МО </w:t>
      </w:r>
      <w:r w:rsidR="00F6048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F6048A">
        <w:rPr>
          <w:rFonts w:ascii="Times New Roman" w:hAnsi="Times New Roman"/>
          <w:color w:val="000000" w:themeColor="text1"/>
          <w:sz w:val="28"/>
          <w:szCs w:val="28"/>
        </w:rPr>
        <w:t xml:space="preserve">  МО </w:t>
      </w:r>
      <w:r w:rsidR="00F6048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ДОЛЯ (ВКЛАД) В УСТАВНОМ (ВКЛАДОЧНОМ) КАПИТАЛЕ ХОЗЯЙСТВЕННОГО ОБЩЕСТВА И ТОВАРИЩЕСТВА</w:t>
      </w:r>
      <w:r>
        <w:rPr>
          <w:rFonts w:ascii="Times New Roman" w:hAnsi="Times New Roman"/>
          <w:b/>
          <w:sz w:val="24"/>
          <w:szCs w:val="24"/>
          <w:lang w:eastAsia="ru-RU"/>
        </w:rPr>
        <w:t>,НАХОДЯЩЯЯСЯ (-ЩИЙСЯ)</w:t>
      </w:r>
    </w:p>
    <w:p w:rsidR="00EF13EA" w:rsidRPr="00E97636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СОБСТВЕННОСТИ МУНИЦИПАЛЬНОГО ОБРАЗОВАНИЯ РЕСПУБЛИКИ ДАГЕСТАН </w:t>
      </w:r>
      <w:r w:rsidR="00F6048A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 w:rsidR="00F6048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«сельсовет Карланюртовский</w:t>
      </w:r>
      <w:r w:rsidRPr="00EF13E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EF13EA" w:rsidRPr="00FD49CA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C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C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C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9CA">
        <w:rPr>
          <w:rFonts w:ascii="Times New Roman" w:hAnsi="Times New Roman"/>
          <w:b/>
          <w:sz w:val="24"/>
          <w:szCs w:val="24"/>
          <w:lang w:eastAsia="ru-RU"/>
        </w:rPr>
        <w:t>2. Характеристики доли (вклада) в уставном (складочном) капитале хозяйственного общества и товарищества</w:t>
      </w: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Style w:val="a4"/>
        <w:tblW w:w="9747" w:type="dxa"/>
        <w:tblLook w:val="04A0"/>
      </w:tblPr>
      <w:tblGrid>
        <w:gridCol w:w="846"/>
        <w:gridCol w:w="4082"/>
        <w:gridCol w:w="3118"/>
        <w:gridCol w:w="1701"/>
      </w:tblGrid>
      <w:tr w:rsidR="00EF13EA" w:rsidRPr="00FD49CA" w:rsidTr="0050004C">
        <w:tc>
          <w:tcPr>
            <w:tcW w:w="846" w:type="dxa"/>
            <w:vMerge w:val="restart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82" w:type="dxa"/>
            <w:vMerge w:val="restart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Хозяйственное общество (товарищество)</w:t>
            </w: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 w:val="restart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82" w:type="dxa"/>
            <w:vMerge w:val="restart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хозяйственного общества (товарищества)</w:t>
            </w: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возникновения права собственности Республики Дагестан</w:t>
            </w:r>
          </w:p>
        </w:tc>
        <w:tc>
          <w:tcPr>
            <w:tcW w:w="4819" w:type="dxa"/>
            <w:gridSpan w:val="2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Доля (вклад) в уставном (складочном) капитале, %</w:t>
            </w:r>
          </w:p>
        </w:tc>
        <w:tc>
          <w:tcPr>
            <w:tcW w:w="4819" w:type="dxa"/>
            <w:gridSpan w:val="2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9CA">
        <w:rPr>
          <w:rFonts w:ascii="Times New Roman" w:hAnsi="Times New Roman"/>
          <w:b/>
          <w:sz w:val="24"/>
          <w:szCs w:val="24"/>
          <w:lang w:eastAsia="ru-RU"/>
        </w:rPr>
        <w:t>3. Правообладатель государственного имущества Республики Дагестан</w:t>
      </w: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082"/>
        <w:gridCol w:w="4819"/>
      </w:tblGrid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82" w:type="dxa"/>
          </w:tcPr>
          <w:p w:rsidR="00EF13EA" w:rsidRPr="00FD49CA" w:rsidRDefault="001A7350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Документы-основания </w:t>
            </w: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возникновения права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9CA">
        <w:rPr>
          <w:rFonts w:ascii="Times New Roman" w:hAnsi="Times New Roman"/>
          <w:b/>
          <w:sz w:val="24"/>
          <w:szCs w:val="24"/>
          <w:lang w:eastAsia="ru-RU"/>
        </w:rPr>
        <w:t xml:space="preserve">4. Сведения об оборотоспособности </w:t>
      </w: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111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доли в праве общей долевой собственности 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F60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 </w:t>
      </w:r>
      <w:r w:rsidR="00F6048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»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F6048A">
        <w:rPr>
          <w:rFonts w:ascii="Times New Roman" w:hAnsi="Times New Roman"/>
          <w:color w:val="000000" w:themeColor="text1"/>
          <w:sz w:val="28"/>
          <w:szCs w:val="28"/>
        </w:rPr>
        <w:t xml:space="preserve">  МО </w:t>
      </w:r>
      <w:r w:rsidR="00F6048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F6048A">
        <w:rPr>
          <w:rFonts w:ascii="Times New Roman" w:hAnsi="Times New Roman"/>
          <w:color w:val="000000" w:themeColor="text1"/>
          <w:sz w:val="28"/>
          <w:szCs w:val="28"/>
        </w:rPr>
        <w:t xml:space="preserve"> МО </w:t>
      </w:r>
      <w:r w:rsidR="00F6048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Pr="00152C2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Pr="00C306D7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ДОЛЯ В ПРАВЕ ОБЩЕЙ ДОЛЕВОЙ СОБСТВЕННОСТИ НА ОБЪЕКТЫ НЕДВИЖИМОГО И (ИЛИ) ДВИЖИМОГО ИМУЩЕСТВА</w:t>
      </w:r>
      <w:r>
        <w:rPr>
          <w:rFonts w:ascii="Times New Roman" w:hAnsi="Times New Roman"/>
          <w:b/>
          <w:sz w:val="24"/>
          <w:szCs w:val="24"/>
          <w:lang w:eastAsia="ru-RU"/>
        </w:rPr>
        <w:t>, НАХОДЯЩЯЯСЯ В СОБСТВЕННОСТИ МУНИЦИПАЛЬНОГО ОБРАЗОВАНИЯ РЕСПУБЛИКИ ДАГЕСТАН</w:t>
      </w:r>
      <w:r w:rsidR="00F6048A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048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«сельсовет Карланюртовский</w:t>
      </w:r>
      <w:r w:rsidRPr="00EF13E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2. Характеристики доли в праве общей долевой собственности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614"/>
        <w:gridCol w:w="5316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1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Размер доли, %</w:t>
            </w:r>
          </w:p>
        </w:tc>
        <w:tc>
          <w:tcPr>
            <w:tcW w:w="531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1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Вид имущества, в праве общей собственности на которое имеется доля</w:t>
            </w:r>
          </w:p>
        </w:tc>
        <w:tc>
          <w:tcPr>
            <w:tcW w:w="531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1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 доли, руб.</w:t>
            </w:r>
          </w:p>
        </w:tc>
        <w:tc>
          <w:tcPr>
            <w:tcW w:w="531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1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 доли, руб.</w:t>
            </w:r>
          </w:p>
        </w:tc>
        <w:tc>
          <w:tcPr>
            <w:tcW w:w="531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/>
          <w:sz w:val="12"/>
          <w:szCs w:val="12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EF13EA" w:rsidRPr="0010591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591B">
        <w:rPr>
          <w:rFonts w:ascii="Times New Roman" w:hAnsi="Times New Roman"/>
          <w:b/>
          <w:sz w:val="24"/>
          <w:szCs w:val="24"/>
          <w:lang w:eastAsia="ru-RU"/>
        </w:rPr>
        <w:t xml:space="preserve">3. Сведения о государственной регистрации права собственности </w:t>
      </w:r>
      <w:r w:rsidR="0010591B" w:rsidRPr="001059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имущества муниципального образования Республики Дагестан </w:t>
      </w:r>
      <w:r w:rsidR="00F604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МО </w:t>
      </w:r>
      <w:r w:rsidR="00F6048A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«сельсовет Карланюртовский</w:t>
      </w:r>
      <w:r w:rsidR="0010591B" w:rsidRPr="0010591B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»</w:t>
      </w:r>
      <w:r w:rsidRPr="0010591B">
        <w:rPr>
          <w:rFonts w:ascii="Times New Roman" w:hAnsi="Times New Roman"/>
          <w:b/>
          <w:sz w:val="24"/>
          <w:szCs w:val="24"/>
          <w:lang w:eastAsia="ru-RU"/>
        </w:rPr>
        <w:t>на долю в праве общей долевой собственности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634" w:type="dxa"/>
        <w:tblLook w:val="04A0"/>
      </w:tblPr>
      <w:tblGrid>
        <w:gridCol w:w="846"/>
        <w:gridCol w:w="3178"/>
        <w:gridCol w:w="5610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78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178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178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4. Сведения о правообладателе и государственной регистрации его права на долю </w:t>
      </w:r>
      <w:r w:rsidR="0010591B" w:rsidRPr="001059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Республики Дагестан </w:t>
      </w:r>
      <w:r w:rsidR="00F604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МО </w:t>
      </w:r>
      <w:r w:rsidR="00F6048A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«сельсовет Карланюртовский</w:t>
      </w:r>
      <w:r w:rsidR="0010591B" w:rsidRPr="0010591B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»</w:t>
      </w:r>
      <w:r w:rsidRPr="00C306D7">
        <w:rPr>
          <w:rFonts w:ascii="Times New Roman" w:hAnsi="Times New Roman"/>
          <w:b/>
          <w:sz w:val="24"/>
          <w:szCs w:val="24"/>
          <w:lang w:eastAsia="ru-RU"/>
        </w:rPr>
        <w:t>в праве общей долевой собственности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4.1. Правообладатель </w:t>
      </w:r>
      <w:r w:rsidR="0010591B"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46"/>
        <w:gridCol w:w="5084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3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3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3846" w:type="dxa"/>
          </w:tcPr>
          <w:p w:rsidR="00EF13EA" w:rsidRPr="00C306D7" w:rsidRDefault="001A7350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8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3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3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4.2.Сведения о государственной регистрации права правообладателя на долю в праве общей долевой собственности</w:t>
      </w:r>
      <w:r w:rsidRPr="00C306D7"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8"/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5844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08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308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308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Сведения об объекте имущества, доля в праве общей долевой собственности на который принадлежит </w:t>
      </w:r>
      <w:r w:rsidR="0010591B" w:rsidRPr="0010591B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</w:t>
      </w:r>
      <w:r w:rsidR="0010591B">
        <w:rPr>
          <w:rFonts w:ascii="Times New Roman" w:hAnsi="Times New Roman"/>
          <w:b/>
          <w:color w:val="000000" w:themeColor="text1"/>
          <w:sz w:val="24"/>
          <w:szCs w:val="24"/>
        </w:rPr>
        <w:t>му</w:t>
      </w:r>
      <w:r w:rsidR="0010591B" w:rsidRPr="001059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образовани</w:t>
      </w:r>
      <w:r w:rsidR="0010591B">
        <w:rPr>
          <w:rFonts w:ascii="Times New Roman" w:hAnsi="Times New Roman"/>
          <w:b/>
          <w:color w:val="000000" w:themeColor="text1"/>
          <w:sz w:val="24"/>
          <w:szCs w:val="24"/>
        </w:rPr>
        <w:t>ю</w:t>
      </w:r>
      <w:r w:rsidR="0010591B" w:rsidRPr="001059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Республики Дагестан </w:t>
      </w:r>
      <w:r w:rsidR="00F604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МО </w:t>
      </w:r>
      <w:r w:rsidR="00F6048A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«сельсовет Карланюртовский</w:t>
      </w:r>
      <w:r w:rsidR="0010591B" w:rsidRPr="0010591B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»</w:t>
      </w:r>
      <w:r>
        <w:rPr>
          <w:rStyle w:val="a7"/>
          <w:rFonts w:ascii="Times New Roman" w:hAnsi="Times New Roman" w:cs="Times New Roman"/>
          <w:b/>
          <w:sz w:val="24"/>
          <w:szCs w:val="24"/>
          <w:lang w:eastAsia="ru-RU"/>
        </w:rPr>
        <w:footnoteReference w:id="9"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ЗЕМЕЛЬНЫЙ УЧАСТОК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ДОЛЯ В ПРАВЕ ОБЩЕЙ ДОЛЕВОЙ СОБСТВЕННОСТИ НА </w:t>
      </w: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КОТОРЫЙ ПРИНАДЛЕЖИТ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F6048A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 w:rsidR="00940CDC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«сельсовет Карланюртовский</w:t>
      </w:r>
      <w:r w:rsidRPr="00EF13E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1. Кадастровый номер</w:t>
      </w:r>
    </w:p>
    <w:tbl>
      <w:tblPr>
        <w:tblStyle w:val="a4"/>
        <w:tblW w:w="0" w:type="auto"/>
        <w:tblLook w:val="04A0"/>
      </w:tblPr>
      <w:tblGrid>
        <w:gridCol w:w="988"/>
        <w:gridCol w:w="2645"/>
        <w:gridCol w:w="1471"/>
        <w:gridCol w:w="4672"/>
      </w:tblGrid>
      <w:tr w:rsidR="00EF13EA" w:rsidRPr="00C306D7" w:rsidTr="0050004C">
        <w:tc>
          <w:tcPr>
            <w:tcW w:w="98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2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EF13EA" w:rsidRPr="00C306D7" w:rsidTr="0050004C">
        <w:tc>
          <w:tcPr>
            <w:tcW w:w="98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98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sz w:val="24"/>
          <w:szCs w:val="24"/>
          <w:lang w:eastAsia="ru-RU"/>
        </w:rPr>
        <w:t>(</w:t>
      </w: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ЗДАНИЕ, СООРУЖЕНИЕ 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ИЛИ ЕДИНЫЙ НЕДВИЖИМЫЙ КОМПЛЕКС</w:t>
      </w:r>
      <w:r w:rsidRPr="00C306D7"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10"/>
      </w:r>
      <w:r w:rsidRPr="00C306D7">
        <w:rPr>
          <w:rFonts w:ascii="Times New Roman" w:hAnsi="Times New Roman"/>
          <w:b/>
          <w:sz w:val="24"/>
          <w:szCs w:val="24"/>
          <w:lang w:eastAsia="ru-RU"/>
        </w:rPr>
        <w:t>, ДОЛЯ В ПРАВЕ ОБЩЕЙ ДОЛЕВОЙ СОБСТВЕННОСТИ НА КОТОРЫЙ ПРИНАДЛЕЖИТ РЕСПУБЛИКЕ ДАГЕСТАН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1. Кадастровый номер</w:t>
      </w:r>
    </w:p>
    <w:tbl>
      <w:tblPr>
        <w:tblStyle w:val="a4"/>
        <w:tblW w:w="0" w:type="auto"/>
        <w:tblLook w:val="04A0"/>
      </w:tblPr>
      <w:tblGrid>
        <w:gridCol w:w="846"/>
        <w:gridCol w:w="2645"/>
        <w:gridCol w:w="2458"/>
        <w:gridCol w:w="3827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45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245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ОБЪЕКТ НЕЗАВЕРШЕННОГО СТРОИТЕЛЬСТВА ДОЛЯ В ПРАВЕ ОБЩЕЙ ДОЛЕВОЙ СОБСТВЕННОСТИ НА КОТОРЫЙ ПРИНАДЛЕЖИТ </w:t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МУНИЦИПАЛЬНОМУ ОБРАЗОВАНИЮ РЕСПУБЛИКИ ДАГЕСТАН</w:t>
      </w:r>
      <w:r w:rsidR="00940CDC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0CDC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«сельсовет Карланюртовский»</w:t>
      </w:r>
      <w:r w:rsidRPr="00EF13E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1. Кадастровый номер</w:t>
      </w:r>
    </w:p>
    <w:tbl>
      <w:tblPr>
        <w:tblStyle w:val="a4"/>
        <w:tblW w:w="0" w:type="auto"/>
        <w:tblLook w:val="04A0"/>
      </w:tblPr>
      <w:tblGrid>
        <w:gridCol w:w="846"/>
        <w:gridCol w:w="2645"/>
        <w:gridCol w:w="2600"/>
        <w:gridCol w:w="3685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600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2600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ПОМЕЩЕНИЯ, ДОЛЯ В ПРАВЕ ОБЩЕЙ ДОЛЕВОЙ СОБСТВЕННОСТИ НА КОТОРЫЕ ПРИНАДЛЕЖИТ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940CDC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 w:rsidR="00940CDC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«сельсовет Карланюртовский</w:t>
      </w:r>
      <w:r w:rsidRPr="00EF13E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1. Кадастровый номер</w:t>
      </w:r>
    </w:p>
    <w:tbl>
      <w:tblPr>
        <w:tblStyle w:val="a4"/>
        <w:tblW w:w="0" w:type="auto"/>
        <w:tblLook w:val="04A0"/>
      </w:tblPr>
      <w:tblGrid>
        <w:gridCol w:w="704"/>
        <w:gridCol w:w="2645"/>
        <w:gridCol w:w="1471"/>
        <w:gridCol w:w="4956"/>
      </w:tblGrid>
      <w:tr w:rsidR="00EF13EA" w:rsidRPr="00C306D7" w:rsidTr="0050004C">
        <w:tc>
          <w:tcPr>
            <w:tcW w:w="70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5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EF13EA" w:rsidRPr="00C306D7" w:rsidTr="0050004C">
        <w:tc>
          <w:tcPr>
            <w:tcW w:w="70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C306D7" w:rsidTr="0050004C">
        <w:tc>
          <w:tcPr>
            <w:tcW w:w="70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ВОЗДУШНОЕ ИЛИ МОРСКОЕ СУДНО, СУДНО ВНУТРЕННЕГО ПЛАВАНИЯ, ДОЛЯ В ПРАВЕ ОБЩЕЙ ДОЛЕВОЙ СОБСТВЕННОСТИ НА КОТОРОЕ ПРИНАДЛЕЖИТ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940CDC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 w:rsidR="00940CDC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«сельсовет Карланюртовский</w:t>
      </w:r>
      <w:r w:rsidRPr="00EF13E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02"/>
        <w:gridCol w:w="5128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воздушное судно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морское судно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судно внутреннего плавания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Серийный (заводской) номер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судна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Место (аэродром) базирования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Порт (место) регистрации (приписки)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Место и год постройки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Место строительства (для строящихся судов)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заключения об аварийности, выданного в установленном порядке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ДВИЖИМОЕ ИМУЩЕСТВО, ПЕРВОНАЧАЛЬНАЯ СТОИМОСТЬ КОТОРОГО РАВНА ИЛИ ПРЕВЫШАЕТ 500 ТЫС. РУБЛЕЙ, ДОЛЯ В ПРАВЕ ОБЩЕЙ ДОЛЕВОЙ СОБСТВЕННОСТИ НА КОТОРЫЙ ПРИНАДЛЕЖИТ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МУНИЦИПАЛЬНОМУ ОБРАЗОВАНИЮ РЕСПУБЛИКИ ДАГЕСТАН</w:t>
      </w:r>
      <w:r w:rsidR="00940CDC">
        <w:rPr>
          <w:rFonts w:ascii="Times New Roman" w:hAnsi="Times New Roman"/>
          <w:b/>
          <w:sz w:val="24"/>
          <w:szCs w:val="24"/>
          <w:lang w:eastAsia="ru-RU"/>
        </w:rPr>
        <w:t xml:space="preserve"> МО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0CDC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«сельсовет Карланюртовский</w:t>
      </w:r>
      <w:r w:rsidRPr="00EF13E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</w:p>
    <w:p w:rsidR="00EF13EA" w:rsidRPr="00C306D7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1. Характеристики объекта движимого имущества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76"/>
        <w:gridCol w:w="3802"/>
        <w:gridCol w:w="5198"/>
      </w:tblGrid>
      <w:tr w:rsidR="00EF13EA" w:rsidRPr="00C306D7" w:rsidTr="0050004C">
        <w:tc>
          <w:tcPr>
            <w:tcW w:w="77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19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77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9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77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519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77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(</w:t>
            </w:r>
            <w:r w:rsidRPr="00C306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9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77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9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824DA" w:rsidRPr="009B1585" w:rsidRDefault="002824D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824DA" w:rsidRPr="009B1585" w:rsidSect="002824DA">
      <w:pgSz w:w="11906" w:h="16838"/>
      <w:pgMar w:top="1134" w:right="850" w:bottom="113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80" w:rsidRDefault="00CC1380" w:rsidP="002824DA">
      <w:pPr>
        <w:spacing w:after="0" w:line="240" w:lineRule="auto"/>
      </w:pPr>
      <w:r>
        <w:separator/>
      </w:r>
    </w:p>
  </w:endnote>
  <w:endnote w:type="continuationSeparator" w:id="1">
    <w:p w:rsidR="00CC1380" w:rsidRDefault="00CC1380" w:rsidP="0028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80" w:rsidRDefault="00CC1380" w:rsidP="002824DA">
      <w:pPr>
        <w:spacing w:after="0" w:line="240" w:lineRule="auto"/>
      </w:pPr>
      <w:r>
        <w:separator/>
      </w:r>
    </w:p>
  </w:footnote>
  <w:footnote w:type="continuationSeparator" w:id="1">
    <w:p w:rsidR="00CC1380" w:rsidRDefault="00CC1380" w:rsidP="002824DA">
      <w:pPr>
        <w:spacing w:after="0" w:line="240" w:lineRule="auto"/>
      </w:pPr>
      <w:r>
        <w:continuationSeparator/>
      </w:r>
    </w:p>
  </w:footnote>
  <w:footnote w:id="2">
    <w:p w:rsidR="000A6798" w:rsidRDefault="000A6798" w:rsidP="00EF13EA">
      <w:pPr>
        <w:pStyle w:val="a5"/>
      </w:pPr>
      <w:r>
        <w:rPr>
          <w:rStyle w:val="a7"/>
        </w:rPr>
        <w:footnoteRef/>
      </w:r>
      <w:r>
        <w:t xml:space="preserve"> Указывается для объектов жилищного фонда</w:t>
      </w:r>
    </w:p>
  </w:footnote>
  <w:footnote w:id="3">
    <w:p w:rsidR="000A6798" w:rsidRDefault="000A6798" w:rsidP="00EF13EA">
      <w:pPr>
        <w:pStyle w:val="a5"/>
      </w:pPr>
      <w:r>
        <w:rPr>
          <w:rStyle w:val="a7"/>
        </w:rPr>
        <w:footnoteRef/>
      </w:r>
      <w:r>
        <w:t xml:space="preserve"> Указывается для объектов жилищного фонда - общежитий</w:t>
      </w:r>
    </w:p>
  </w:footnote>
  <w:footnote w:id="4">
    <w:p w:rsidR="000A6798" w:rsidRPr="00094518" w:rsidRDefault="000A6798" w:rsidP="00EF13EA">
      <w:pPr>
        <w:pStyle w:val="a5"/>
        <w:jc w:val="both"/>
      </w:pPr>
      <w:r w:rsidRPr="00094518">
        <w:rPr>
          <w:rStyle w:val="a7"/>
        </w:rPr>
        <w:footnoteRef/>
      </w:r>
      <w:r w:rsidRPr="00094518">
        <w:t xml:space="preserve"> 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5">
    <w:p w:rsidR="000A6798" w:rsidRPr="00094518" w:rsidRDefault="000A6798" w:rsidP="00EF13EA">
      <w:pPr>
        <w:pStyle w:val="a5"/>
        <w:jc w:val="both"/>
      </w:pPr>
      <w:r w:rsidRPr="00094518">
        <w:rPr>
          <w:rStyle w:val="a7"/>
        </w:rPr>
        <w:footnoteRef/>
      </w:r>
      <w:r w:rsidRPr="00094518">
        <w:t xml:space="preserve"> Состав такого имущества представляется по форме согласно приложению № 1 к настоящей карте, являющемуся ее неотъемлемой частью.</w:t>
      </w:r>
    </w:p>
  </w:footnote>
  <w:footnote w:id="6">
    <w:p w:rsidR="000A6798" w:rsidRDefault="000A6798" w:rsidP="00EF13EA">
      <w:pPr>
        <w:pStyle w:val="a5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7">
    <w:p w:rsidR="000A6798" w:rsidRDefault="000A6798" w:rsidP="00EF13EA">
      <w:pPr>
        <w:pStyle w:val="a5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8">
    <w:p w:rsidR="000A6798" w:rsidRDefault="000A6798" w:rsidP="00EF13EA">
      <w:pPr>
        <w:pStyle w:val="a5"/>
        <w:jc w:val="both"/>
      </w:pPr>
      <w:r>
        <w:rPr>
          <w:rStyle w:val="a7"/>
        </w:rPr>
        <w:footnoteRef/>
      </w:r>
      <w:r>
        <w:t xml:space="preserve"> Заполняется в отношении долей в праве на объект недвижимого имущества; для движимого – указывается – «не требуется».</w:t>
      </w:r>
    </w:p>
  </w:footnote>
  <w:footnote w:id="9">
    <w:p w:rsidR="000A6798" w:rsidRDefault="000A6798" w:rsidP="00EF13EA">
      <w:pPr>
        <w:pStyle w:val="a5"/>
      </w:pPr>
      <w:r>
        <w:rPr>
          <w:rStyle w:val="a7"/>
        </w:rPr>
        <w:footnoteRef/>
      </w:r>
      <w:r>
        <w:t xml:space="preserve"> Указывается один из перечисленных ниже видов имущества</w:t>
      </w:r>
    </w:p>
  </w:footnote>
  <w:footnote w:id="10">
    <w:p w:rsidR="000A6798" w:rsidRPr="00094518" w:rsidRDefault="000A6798" w:rsidP="00EF13EA">
      <w:pPr>
        <w:pStyle w:val="a5"/>
        <w:jc w:val="both"/>
      </w:pPr>
      <w:r w:rsidRPr="00094518">
        <w:rPr>
          <w:rStyle w:val="a7"/>
        </w:rPr>
        <w:footnoteRef/>
      </w:r>
      <w:r w:rsidRPr="00094518">
        <w:t xml:space="preserve"> Состав единого недвижимого комплекса представляется по форме согласно приложению к настоящей карте, являющемуся ее неотъемлемой частью.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01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A6798" w:rsidRPr="002824DA" w:rsidRDefault="000A6798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824DA">
          <w:rPr>
            <w:rFonts w:ascii="Times New Roman" w:hAnsi="Times New Roman"/>
            <w:sz w:val="28"/>
            <w:szCs w:val="28"/>
          </w:rPr>
          <w:fldChar w:fldCharType="begin"/>
        </w:r>
        <w:r w:rsidRPr="002824D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824DA">
          <w:rPr>
            <w:rFonts w:ascii="Times New Roman" w:hAnsi="Times New Roman"/>
            <w:sz w:val="28"/>
            <w:szCs w:val="28"/>
          </w:rPr>
          <w:fldChar w:fldCharType="separate"/>
        </w:r>
        <w:r w:rsidR="00940CDC">
          <w:rPr>
            <w:rFonts w:ascii="Times New Roman" w:hAnsi="Times New Roman"/>
            <w:noProof/>
            <w:sz w:val="28"/>
            <w:szCs w:val="28"/>
          </w:rPr>
          <w:t>23</w:t>
        </w:r>
        <w:r w:rsidRPr="002824D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A6798" w:rsidRDefault="000A679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585"/>
    <w:rsid w:val="00083D91"/>
    <w:rsid w:val="000A6798"/>
    <w:rsid w:val="0010591B"/>
    <w:rsid w:val="001A7350"/>
    <w:rsid w:val="002824DA"/>
    <w:rsid w:val="00284554"/>
    <w:rsid w:val="003210CB"/>
    <w:rsid w:val="0043308C"/>
    <w:rsid w:val="00466E52"/>
    <w:rsid w:val="0050004C"/>
    <w:rsid w:val="005553B9"/>
    <w:rsid w:val="006223CF"/>
    <w:rsid w:val="00631C59"/>
    <w:rsid w:val="0074751F"/>
    <w:rsid w:val="0078189C"/>
    <w:rsid w:val="007965A7"/>
    <w:rsid w:val="00940CDC"/>
    <w:rsid w:val="009B1585"/>
    <w:rsid w:val="00B576B9"/>
    <w:rsid w:val="00B61198"/>
    <w:rsid w:val="00CC1380"/>
    <w:rsid w:val="00D20B36"/>
    <w:rsid w:val="00DC78EC"/>
    <w:rsid w:val="00EF13EA"/>
    <w:rsid w:val="00F5361E"/>
    <w:rsid w:val="00F6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585"/>
    <w:pPr>
      <w:spacing w:after="0" w:line="240" w:lineRule="auto"/>
    </w:pPr>
  </w:style>
  <w:style w:type="table" w:styleId="a4">
    <w:name w:val="Table Grid"/>
    <w:basedOn w:val="a1"/>
    <w:rsid w:val="0028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2824D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82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24D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8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24D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8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24DA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8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4554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F1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admin</cp:lastModifiedBy>
  <cp:revision>4</cp:revision>
  <cp:lastPrinted>2018-08-16T17:05:00Z</cp:lastPrinted>
  <dcterms:created xsi:type="dcterms:W3CDTF">2019-10-31T08:44:00Z</dcterms:created>
  <dcterms:modified xsi:type="dcterms:W3CDTF">2019-11-07T13:30:00Z</dcterms:modified>
</cp:coreProperties>
</file>